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9"/>
        <w:gridCol w:w="1985"/>
        <w:gridCol w:w="283"/>
        <w:gridCol w:w="2913"/>
        <w:gridCol w:w="1307"/>
        <w:gridCol w:w="2868"/>
      </w:tblGrid>
      <w:tr w:rsidR="00DE2997" w:rsidRPr="00291055" w:rsidTr="003F1D49">
        <w:trPr>
          <w:trHeight w:val="40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5EAE" w:rsidRPr="00291055" w:rsidRDefault="00976401" w:rsidP="00335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«Заринск 67,2 га»</w:t>
            </w:r>
          </w:p>
        </w:tc>
      </w:tr>
      <w:tr w:rsidR="00DE2997" w:rsidRPr="00291055" w:rsidTr="003F1D49">
        <w:trPr>
          <w:trHeight w:val="585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об Участке</w:t>
            </w:r>
          </w:p>
        </w:tc>
      </w:tr>
      <w:tr w:rsidR="00291055" w:rsidRPr="00291055" w:rsidTr="00E40BD5"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E40BD5" w:rsidRDefault="00DE29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40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40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291055" w:rsidTr="002B0137">
        <w:trPr>
          <w:trHeight w:val="3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291055" w:rsidP="00E4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291055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495EAE" w:rsidP="002B0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Заринск</w:t>
            </w:r>
          </w:p>
        </w:tc>
      </w:tr>
      <w:tr w:rsidR="00291055" w:rsidRPr="00291055" w:rsidTr="002B0137">
        <w:trPr>
          <w:trHeight w:val="3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E4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C0AF4" w:rsidP="002B0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гринфилд</w:t>
            </w:r>
            <w:proofErr w:type="spellEnd"/>
          </w:p>
        </w:tc>
      </w:tr>
      <w:tr w:rsidR="00291055" w:rsidRPr="00291055" w:rsidTr="002B0137">
        <w:trPr>
          <w:trHeight w:val="3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E4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95EAE" w:rsidRDefault="003C0AF4" w:rsidP="002B0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8A43BB" w:rsidRPr="00495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Заринск </w:t>
            </w:r>
            <w:r w:rsidRPr="003C0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67,2 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1055" w:rsidRPr="00291055" w:rsidTr="002B0137">
        <w:trPr>
          <w:trHeight w:val="39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E4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C0AF4" w:rsidP="002B0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5A88" w:rsidRPr="00C4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</w:t>
            </w:r>
          </w:p>
        </w:tc>
      </w:tr>
      <w:tr w:rsidR="00291055" w:rsidRPr="00291055" w:rsidTr="002B0137">
        <w:trPr>
          <w:trHeight w:val="3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E4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C0AF4" w:rsidP="002B0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91055" w:rsidRPr="00291055" w:rsidTr="002B0137">
        <w:trPr>
          <w:trHeight w:val="40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E4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Предполагаемое использование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B65679" w:rsidP="002B0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любого промышленного производства</w:t>
            </w:r>
            <w:r w:rsidR="007F52FD">
              <w:t xml:space="preserve"> (в</w:t>
            </w:r>
            <w:r w:rsidR="007F52FD" w:rsidRPr="007F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размещения нескольких производств</w:t>
            </w:r>
            <w:r w:rsidR="007F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91055" w:rsidRPr="00291055" w:rsidTr="002B0137">
        <w:trPr>
          <w:trHeight w:val="51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E4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райцентра,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A43BB" w:rsidP="002B0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35EF8" w:rsidRPr="0033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291055" w:rsidRPr="00291055" w:rsidTr="002B0137">
        <w:trPr>
          <w:trHeight w:val="52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E4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</w:t>
            </w:r>
            <w:r w:rsidR="00A5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Барнаула,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A43BB" w:rsidP="002B0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км</w:t>
            </w:r>
          </w:p>
        </w:tc>
      </w:tr>
      <w:tr w:rsidR="00291055" w:rsidRPr="00291055" w:rsidTr="002B0137">
        <w:trPr>
          <w:trHeight w:val="669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E4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A43BB" w:rsidP="002B0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Заринск, от ориентира: ул. Железнодорожная, 51 (здание железнодорожного вокзала) на </w:t>
            </w:r>
            <w:proofErr w:type="spellStart"/>
            <w:proofErr w:type="gramStart"/>
            <w:r w:rsidRPr="008A4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proofErr w:type="spellEnd"/>
            <w:r w:rsidRPr="008A4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восток</w:t>
            </w:r>
            <w:proofErr w:type="gramEnd"/>
            <w:r w:rsidRPr="008A4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 км, участок № 6</w:t>
            </w:r>
          </w:p>
        </w:tc>
      </w:tr>
      <w:tr w:rsidR="00291055" w:rsidRPr="00291055" w:rsidTr="002B0137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3C0AF4" w:rsidRDefault="00DE2997" w:rsidP="00E40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площадки, 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C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(га)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C0AF4" w:rsidP="002B0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672 000 (</w:t>
            </w:r>
            <w:r w:rsidR="008A43BB" w:rsidRPr="008A4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3352" w:rsidRPr="00291055" w:rsidTr="002B0137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3C0AF4" w:rsidRDefault="00DE2997" w:rsidP="00E40B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2B0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земельного участка</w:t>
            </w:r>
          </w:p>
        </w:tc>
      </w:tr>
      <w:tr w:rsidR="00291055" w:rsidRPr="00291055" w:rsidTr="002B013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C0AF4" w:rsidP="002B0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291055" w:rsidRPr="00291055" w:rsidTr="002B0137">
        <w:trPr>
          <w:trHeight w:val="40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3C0AF4" w:rsidRDefault="003C0AF4" w:rsidP="002B0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AF4">
              <w:rPr>
                <w:rFonts w:ascii="Times New Roman" w:hAnsi="Times New Roman" w:cs="Times New Roman"/>
                <w:bCs/>
                <w:sz w:val="24"/>
                <w:szCs w:val="24"/>
              </w:rPr>
              <w:t>спланирован</w:t>
            </w:r>
          </w:p>
        </w:tc>
      </w:tr>
      <w:tr w:rsidR="00291055" w:rsidRPr="00291055" w:rsidTr="002B0137">
        <w:trPr>
          <w:trHeight w:val="45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E40BD5" w:rsidRDefault="003C0AF4" w:rsidP="002B01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размежеван</w:t>
            </w:r>
          </w:p>
        </w:tc>
      </w:tr>
      <w:tr w:rsidR="00291055" w:rsidRPr="00291055" w:rsidTr="002B013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40BD5" w:rsidP="002B0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91055" w:rsidRPr="00291055" w:rsidTr="002B0137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C0AF4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C0AF4" w:rsidP="002B0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равнинный</w:t>
            </w:r>
          </w:p>
        </w:tc>
      </w:tr>
      <w:tr w:rsidR="002B0137" w:rsidRPr="00291055" w:rsidTr="002B0137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137" w:rsidRPr="00291055" w:rsidRDefault="002B0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137" w:rsidRDefault="002B013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местонахождения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137" w:rsidRPr="003C0AF4" w:rsidRDefault="006A4C62" w:rsidP="002B0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53.668607, 85.002341</w:t>
            </w:r>
          </w:p>
        </w:tc>
      </w:tr>
      <w:tr w:rsidR="00291055" w:rsidRPr="00291055" w:rsidTr="002B0137">
        <w:trPr>
          <w:trHeight w:val="39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B0137" w:rsidRDefault="00E40BD5" w:rsidP="002B0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22:66:180101:8</w:t>
            </w:r>
          </w:p>
        </w:tc>
      </w:tr>
      <w:tr w:rsidR="00291055" w:rsidRPr="00291055" w:rsidTr="002B0137">
        <w:trPr>
          <w:trHeight w:val="39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</w:t>
            </w:r>
            <w:r w:rsidR="002B0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2B0137" w:rsidP="002B0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1 250 154,36</w:t>
            </w:r>
          </w:p>
        </w:tc>
      </w:tr>
      <w:tr w:rsidR="00291055" w:rsidRPr="00291055" w:rsidTr="00E40BD5">
        <w:trPr>
          <w:trHeight w:val="48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Неблагоприятные условия окружающей среды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B0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DE2997" w:rsidRPr="00291055" w:rsidTr="007C3352">
        <w:trPr>
          <w:trHeight w:val="537"/>
        </w:trPr>
        <w:tc>
          <w:tcPr>
            <w:tcW w:w="1006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997" w:rsidRDefault="00DE2997" w:rsidP="00B44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Примечание:</w:t>
            </w:r>
          </w:p>
          <w:p w:rsidR="008A43BB" w:rsidRPr="00B44DF7" w:rsidRDefault="008A43BB" w:rsidP="002B0137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3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границе участка проходит автомобильная дорога (Р-367) регионального значения, связывающая восточные районы с северо-восточными районами Алтайского края, а также районами и городами Кемеровской области. На расстоянии до 200 метров от участка расположены железнодорожные пути, а также несколько ж/д тупиков (частная собственность).</w:t>
            </w:r>
          </w:p>
        </w:tc>
      </w:tr>
      <w:tr w:rsidR="007C3352" w:rsidRPr="00291055" w:rsidTr="00367FBF">
        <w:trPr>
          <w:trHeight w:val="517"/>
        </w:trPr>
        <w:tc>
          <w:tcPr>
            <w:tcW w:w="10065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9205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3FA" w:rsidRPr="00291055" w:rsidTr="00C373FA">
        <w:trPr>
          <w:trHeight w:val="570"/>
        </w:trPr>
        <w:tc>
          <w:tcPr>
            <w:tcW w:w="10065" w:type="dxa"/>
            <w:gridSpan w:val="7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3FA" w:rsidRPr="00291055" w:rsidRDefault="00C373FA" w:rsidP="00C37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352" w:rsidRPr="00291055" w:rsidTr="00367FBF">
        <w:trPr>
          <w:trHeight w:val="570"/>
        </w:trPr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Инфраструктура и тарифы</w:t>
            </w:r>
          </w:p>
        </w:tc>
      </w:tr>
      <w:tr w:rsidR="007C3352" w:rsidRPr="00291055" w:rsidTr="007C3352">
        <w:trPr>
          <w:trHeight w:val="6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2B0137" w:rsidRPr="00291055" w:rsidTr="007C3352">
        <w:trPr>
          <w:trHeight w:val="360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  <w:p w:rsidR="002B0137" w:rsidRPr="00291055" w:rsidRDefault="002B0137" w:rsidP="0052436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Общая мощность (</w:t>
            </w:r>
            <w:proofErr w:type="spell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B0137" w:rsidRPr="00291055" w:rsidTr="00920515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Свободная мощность (</w:t>
            </w:r>
            <w:proofErr w:type="spell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D21C37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B0137" w:rsidRPr="00291055" w:rsidTr="0092051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D21C37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B0137" w:rsidRPr="00291055" w:rsidTr="00920515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за 1 куб. м., 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D21C37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B0137" w:rsidRPr="00291055" w:rsidTr="0092051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3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Источник генерации – наименование с указанием мощности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D21C37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№70</w:t>
            </w:r>
          </w:p>
        </w:tc>
      </w:tr>
      <w:tr w:rsidR="002B0137" w:rsidRPr="00291055" w:rsidTr="00920515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мощность (М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1,466</w:t>
            </w:r>
          </w:p>
        </w:tc>
      </w:tr>
      <w:tr w:rsidR="002B0137" w:rsidRPr="00291055" w:rsidTr="00920515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мощность (М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63116A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466 </w:t>
            </w:r>
          </w:p>
        </w:tc>
      </w:tr>
      <w:tr w:rsidR="002B0137" w:rsidRPr="00291055" w:rsidTr="00920515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B0137" w:rsidRPr="00291055" w:rsidTr="00920515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1 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5,30 руб.</w:t>
            </w:r>
          </w:p>
        </w:tc>
      </w:tr>
      <w:tr w:rsidR="002B0137" w:rsidRPr="00291055" w:rsidTr="00920515">
        <w:trPr>
          <w:trHeight w:val="40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3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D21C37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B0137" w:rsidRPr="00291055" w:rsidTr="00920515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 (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D21C37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B0137" w:rsidRPr="00291055" w:rsidTr="0092051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B0137" w:rsidRPr="00291055" w:rsidTr="0092051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1 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213,3 - </w:t>
            </w:r>
            <w:r w:rsidRPr="006D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499,94 руб.</w:t>
            </w:r>
          </w:p>
        </w:tc>
      </w:tr>
      <w:tr w:rsidR="002B0137" w:rsidRPr="00291055" w:rsidTr="00920515">
        <w:trPr>
          <w:trHeight w:val="4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3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D21C37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B0137" w:rsidRPr="00291055" w:rsidTr="00920515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D21C37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B0137" w:rsidRPr="00291055" w:rsidTr="00920515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B0137" w:rsidRPr="00291055" w:rsidTr="00920515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1 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холодная - 16,13 руб.; вода горячая 50,13 руб.</w:t>
            </w:r>
          </w:p>
        </w:tc>
      </w:tr>
      <w:tr w:rsidR="002B0137" w:rsidRPr="00291055" w:rsidTr="00920515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23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D21C37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B0137" w:rsidRPr="00291055" w:rsidTr="0092051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D21C37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B0137" w:rsidRPr="00291055" w:rsidTr="0092051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B0137" w:rsidRPr="00291055" w:rsidTr="0092051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1 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11,69 руб.</w:t>
            </w:r>
          </w:p>
        </w:tc>
      </w:tr>
      <w:tr w:rsidR="002B0137" w:rsidRPr="00291055" w:rsidTr="00920515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23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мобильной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МТС, Билайн, Мегафон</w:t>
            </w:r>
          </w:p>
        </w:tc>
      </w:tr>
      <w:tr w:rsidR="002B0137" w:rsidRPr="00291055" w:rsidTr="00920515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телефонной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B0137" w:rsidRPr="00291055" w:rsidTr="00920515">
        <w:trPr>
          <w:trHeight w:val="74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интернета (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беспроводной)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</w:t>
            </w:r>
            <w:r w:rsidRPr="004C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проводной, беспроводной</w:t>
            </w:r>
          </w:p>
        </w:tc>
      </w:tr>
      <w:tr w:rsidR="002B0137" w:rsidRPr="00291055" w:rsidTr="00585F9F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23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производственных площадей  (руб./кв. м в мес. без НДС)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B0137" w:rsidRPr="00291055" w:rsidTr="00585F9F">
        <w:trPr>
          <w:trHeight w:val="53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офисных площадей (руб./кв. м в мес. без НДС)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B0137" w:rsidRPr="00291055" w:rsidTr="006C0B9A">
        <w:trPr>
          <w:trHeight w:val="27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137" w:rsidRPr="00291055" w:rsidTr="006C0B9A">
        <w:trPr>
          <w:trHeight w:val="506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B0137" w:rsidRPr="00291055" w:rsidTr="007C3352">
        <w:trPr>
          <w:trHeight w:val="645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общий объем трудовых резервов в радиусе 50 км от Площадки (тыс. чел.)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2B0137" w:rsidRPr="00291055" w:rsidTr="006C0B9A">
        <w:trPr>
          <w:trHeight w:val="6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уровень незанятого трудоспособного населения (тыс. чел.)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2B0137" w:rsidRPr="00291055" w:rsidTr="00920515">
        <w:trPr>
          <w:trHeight w:val="57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E40BD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231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инфраструктура в 30ти-минутной доступности от Площадки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824BDB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 (да/нет, расстояние до ближайшей больницы)</w:t>
            </w:r>
            <w:r w:rsidR="0082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2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8</w:t>
            </w:r>
            <w:r w:rsidR="0082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137" w:rsidRPr="00291055" w:rsidTr="0092051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 (да/нет, удаленность)</w:t>
            </w:r>
            <w:r w:rsidR="0082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2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824BDB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7,7</w:t>
            </w:r>
          </w:p>
        </w:tc>
      </w:tr>
      <w:tr w:rsidR="002B0137" w:rsidRPr="00291055" w:rsidTr="00920515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для персонала Площадки (да/нет, удаленность)</w:t>
            </w:r>
            <w:r w:rsidR="0082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2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824BDB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8 км</w:t>
            </w:r>
          </w:p>
        </w:tc>
      </w:tr>
      <w:tr w:rsidR="002B0137" w:rsidRPr="00291055" w:rsidTr="0092051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для персонала Площадки (удаленность)</w:t>
            </w:r>
            <w:r w:rsidR="0082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2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824BDB" w:rsidP="001B701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8</w:t>
            </w:r>
          </w:p>
        </w:tc>
      </w:tr>
      <w:tr w:rsidR="002B0137" w:rsidRPr="00291055" w:rsidTr="007C3352">
        <w:trPr>
          <w:trHeight w:val="537"/>
        </w:trPr>
        <w:tc>
          <w:tcPr>
            <w:tcW w:w="1006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0137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  <w:p w:rsidR="002B0137" w:rsidRPr="007F52FD" w:rsidRDefault="002B0137" w:rsidP="008A43BB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2FD">
              <w:rPr>
                <w:rFonts w:ascii="Times New Roman" w:hAnsi="Times New Roman" w:cs="Times New Roman"/>
                <w:bCs/>
                <w:sz w:val="24"/>
                <w:szCs w:val="24"/>
              </w:rPr>
              <w:t>Требуются затраты на инфраструктуру</w:t>
            </w:r>
          </w:p>
          <w:p w:rsidR="002B0137" w:rsidRDefault="002B0137" w:rsidP="008A43BB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A4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расстояние до ближ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айшей точки подключения 0,1 км </w:t>
            </w:r>
            <w:r w:rsidRPr="008A43BB">
              <w:rPr>
                <w:rFonts w:ascii="Times New Roman" w:hAnsi="Times New Roman" w:cs="Times New Roman"/>
                <w:bCs/>
                <w:sz w:val="24"/>
                <w:szCs w:val="24"/>
              </w:rPr>
              <w:t>(ООО «Алтай Кокс»).</w:t>
            </w:r>
          </w:p>
          <w:p w:rsidR="002B0137" w:rsidRDefault="002B0137" w:rsidP="008A43BB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A4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точка подключения к коммунальным сетям ООО «Алтай Кокс» располагается на расстоянии до 0,2 км от участка. </w:t>
            </w:r>
          </w:p>
          <w:p w:rsidR="002B0137" w:rsidRPr="00971F08" w:rsidRDefault="002B0137" w:rsidP="008A43BB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A4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 строительство полей фильтрации рядом с участком</w:t>
            </w:r>
          </w:p>
        </w:tc>
      </w:tr>
      <w:tr w:rsidR="002B0137" w:rsidRPr="00291055" w:rsidTr="00920515">
        <w:trPr>
          <w:trHeight w:val="735"/>
        </w:trPr>
        <w:tc>
          <w:tcPr>
            <w:tcW w:w="10065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137" w:rsidRPr="00291055" w:rsidTr="006C0B9A">
        <w:trPr>
          <w:trHeight w:val="258"/>
        </w:trPr>
        <w:tc>
          <w:tcPr>
            <w:tcW w:w="1006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137" w:rsidRPr="00291055" w:rsidRDefault="002B0137" w:rsidP="006C0B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137" w:rsidRPr="00291055" w:rsidTr="006C0B9A">
        <w:trPr>
          <w:trHeight w:val="376"/>
        </w:trPr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6C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освоения площадки</w:t>
            </w:r>
          </w:p>
        </w:tc>
      </w:tr>
      <w:tr w:rsidR="002B0137" w:rsidRPr="00291055" w:rsidTr="003E6F48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6C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6C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6C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B0137" w:rsidRPr="00291055" w:rsidTr="006C0B9A">
        <w:trPr>
          <w:trHeight w:val="3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6C0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6C0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3E6F48" w:rsidRDefault="002B0137" w:rsidP="006C0B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37" w:rsidRPr="00291055" w:rsidTr="006C0B9A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6C0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6C0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3E6F48" w:rsidRDefault="002B0137" w:rsidP="006C0B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37" w:rsidRPr="00291055" w:rsidTr="006C0B9A">
        <w:trPr>
          <w:trHeight w:val="362"/>
        </w:trPr>
        <w:tc>
          <w:tcPr>
            <w:tcW w:w="1006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137" w:rsidRPr="00291055" w:rsidRDefault="002B0137" w:rsidP="006C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137" w:rsidRPr="00291055" w:rsidTr="006C0B9A">
        <w:trPr>
          <w:trHeight w:val="374"/>
        </w:trPr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6C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Дополнительно</w:t>
            </w:r>
          </w:p>
        </w:tc>
      </w:tr>
      <w:tr w:rsidR="002B0137" w:rsidRPr="00291055" w:rsidTr="00920515">
        <w:trPr>
          <w:trHeight w:val="48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3E6F48" w:rsidP="006C0B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="002B0137"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готовности к размещению резидент</w:t>
            </w:r>
            <w:r w:rsidR="006C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 </w:t>
            </w:r>
          </w:p>
        </w:tc>
      </w:tr>
      <w:tr w:rsidR="002B0137" w:rsidRPr="00291055" w:rsidTr="00920515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площадка, готовая к размещению резидентов (развита транспортная, инженерная и коммунальная инфраструктура)</w:t>
            </w:r>
          </w:p>
        </w:tc>
      </w:tr>
      <w:tr w:rsidR="002B0137" w:rsidRPr="00291055" w:rsidTr="00920515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 с развивающейся инфраструктурой</w:t>
            </w:r>
            <w:r w:rsidR="003E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(осуществляется строительство транспортной, инженерной и коммунальной инфраструктуры)</w:t>
            </w:r>
          </w:p>
        </w:tc>
      </w:tr>
      <w:tr w:rsidR="002B0137" w:rsidRPr="00291055" w:rsidTr="001E37CF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3E6F48" w:rsidRDefault="002B0137" w:rsidP="003E6F48">
            <w:pPr>
              <w:pStyle w:val="a5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137" w:rsidRPr="00291055" w:rsidRDefault="002B013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потенциально пригодный для размещения предприятий</w:t>
            </w:r>
          </w:p>
        </w:tc>
      </w:tr>
      <w:tr w:rsidR="001E37CF" w:rsidRPr="00291055" w:rsidTr="00161E03">
        <w:trPr>
          <w:trHeight w:val="49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CF" w:rsidRPr="001E37CF" w:rsidRDefault="001E37CF" w:rsidP="001E37CF">
            <w:pPr>
              <w:spacing w:after="0" w:line="20" w:lineRule="atLeas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1E37CF" w:rsidRPr="00291055" w:rsidRDefault="001E37CF" w:rsidP="001E37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CF">
              <w:rPr>
                <w:rFonts w:ascii="Times New Roman" w:hAnsi="Times New Roman" w:cs="Times New Roman"/>
                <w:sz w:val="24"/>
                <w:szCs w:val="24"/>
              </w:rPr>
              <w:t>Строения на территории участка отсутствуют</w:t>
            </w:r>
          </w:p>
        </w:tc>
      </w:tr>
    </w:tbl>
    <w:p w:rsidR="00EB6042" w:rsidRDefault="00EB6042" w:rsidP="00EB6042"/>
    <w:p w:rsidR="00BB013F" w:rsidRDefault="001E37CF" w:rsidP="00EB6042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2E1FC3C" wp14:editId="72967145">
            <wp:extent cx="5773198" cy="4536374"/>
            <wp:effectExtent l="0" t="0" r="0" b="0"/>
            <wp:docPr id="3" name="Рисунок 3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54" cy="45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DC">
        <w:rPr>
          <w:noProof/>
          <w:lang w:eastAsia="ru-RU"/>
        </w:rPr>
        <w:drawing>
          <wp:inline distT="0" distB="0" distL="0" distR="0" wp14:anchorId="05CC7390" wp14:editId="0F7A0DF8">
            <wp:extent cx="5771407" cy="4060491"/>
            <wp:effectExtent l="0" t="0" r="127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03" cy="405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3F" w:rsidRDefault="00BB013F" w:rsidP="00EB6042">
      <w:pPr>
        <w:rPr>
          <w:noProof/>
          <w:lang w:eastAsia="ru-RU"/>
        </w:rPr>
      </w:pPr>
    </w:p>
    <w:p w:rsidR="00976401" w:rsidRDefault="001E37CF" w:rsidP="00EB604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6405" cy="4769023"/>
            <wp:effectExtent l="0" t="0" r="635" b="0"/>
            <wp:docPr id="4" name="Рисунок 4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50" cy="477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01" w:rsidRDefault="00976401" w:rsidP="00EB6042">
      <w:pPr>
        <w:rPr>
          <w:noProof/>
          <w:lang w:eastAsia="ru-RU"/>
        </w:rPr>
      </w:pPr>
    </w:p>
    <w:p w:rsidR="00976401" w:rsidRDefault="00976401" w:rsidP="00EB6042">
      <w:pPr>
        <w:rPr>
          <w:noProof/>
          <w:lang w:eastAsia="ru-RU"/>
        </w:rPr>
      </w:pPr>
    </w:p>
    <w:p w:rsidR="00976401" w:rsidRDefault="00976401" w:rsidP="00EB6042">
      <w:pPr>
        <w:rPr>
          <w:noProof/>
          <w:lang w:eastAsia="ru-RU"/>
        </w:rPr>
      </w:pPr>
    </w:p>
    <w:p w:rsidR="00976401" w:rsidRDefault="00976401" w:rsidP="00EB6042">
      <w:pPr>
        <w:rPr>
          <w:noProof/>
          <w:lang w:eastAsia="ru-RU"/>
        </w:rPr>
      </w:pPr>
    </w:p>
    <w:p w:rsidR="00976401" w:rsidRDefault="00976401" w:rsidP="00EB6042">
      <w:pPr>
        <w:rPr>
          <w:noProof/>
          <w:lang w:eastAsia="ru-RU"/>
        </w:rPr>
      </w:pPr>
    </w:p>
    <w:p w:rsidR="00976401" w:rsidRDefault="00976401" w:rsidP="00EB6042"/>
    <w:p w:rsidR="00BB013F" w:rsidRDefault="00BB013F" w:rsidP="00EB6042"/>
    <w:p w:rsidR="00BB013F" w:rsidRDefault="00BB013F" w:rsidP="00EB6042"/>
    <w:sectPr w:rsidR="00BB013F" w:rsidSect="00C373F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48E"/>
    <w:multiLevelType w:val="hybridMultilevel"/>
    <w:tmpl w:val="2620F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01"/>
    <w:rsid w:val="000A2030"/>
    <w:rsid w:val="001156E6"/>
    <w:rsid w:val="001267C6"/>
    <w:rsid w:val="001D56ED"/>
    <w:rsid w:val="001E37CF"/>
    <w:rsid w:val="00242187"/>
    <w:rsid w:val="00291055"/>
    <w:rsid w:val="002B0137"/>
    <w:rsid w:val="002D351D"/>
    <w:rsid w:val="00335EF8"/>
    <w:rsid w:val="00336B41"/>
    <w:rsid w:val="00340E7B"/>
    <w:rsid w:val="00367FBF"/>
    <w:rsid w:val="003C0AF4"/>
    <w:rsid w:val="003E6F48"/>
    <w:rsid w:val="003F1D49"/>
    <w:rsid w:val="00411054"/>
    <w:rsid w:val="00464A89"/>
    <w:rsid w:val="00495EAE"/>
    <w:rsid w:val="004E475B"/>
    <w:rsid w:val="00502901"/>
    <w:rsid w:val="00512542"/>
    <w:rsid w:val="00524363"/>
    <w:rsid w:val="0054478E"/>
    <w:rsid w:val="00585F9F"/>
    <w:rsid w:val="005D07C3"/>
    <w:rsid w:val="005E6C30"/>
    <w:rsid w:val="00695AB1"/>
    <w:rsid w:val="006A3B3E"/>
    <w:rsid w:val="006A4C62"/>
    <w:rsid w:val="006C0B9A"/>
    <w:rsid w:val="006F463C"/>
    <w:rsid w:val="007528D5"/>
    <w:rsid w:val="007C3352"/>
    <w:rsid w:val="007F22E4"/>
    <w:rsid w:val="007F52FD"/>
    <w:rsid w:val="00824BDB"/>
    <w:rsid w:val="00850B2E"/>
    <w:rsid w:val="008A43BB"/>
    <w:rsid w:val="009149B3"/>
    <w:rsid w:val="00920515"/>
    <w:rsid w:val="00971F08"/>
    <w:rsid w:val="00976401"/>
    <w:rsid w:val="0097729D"/>
    <w:rsid w:val="009F1EDC"/>
    <w:rsid w:val="00A52DF3"/>
    <w:rsid w:val="00B44DF7"/>
    <w:rsid w:val="00B57675"/>
    <w:rsid w:val="00B65679"/>
    <w:rsid w:val="00BB013F"/>
    <w:rsid w:val="00C373FA"/>
    <w:rsid w:val="00C45A88"/>
    <w:rsid w:val="00CD2EB0"/>
    <w:rsid w:val="00D83DC3"/>
    <w:rsid w:val="00DE2997"/>
    <w:rsid w:val="00E40BD5"/>
    <w:rsid w:val="00EB6042"/>
    <w:rsid w:val="00F714F9"/>
    <w:rsid w:val="00F8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0BD5"/>
  </w:style>
  <w:style w:type="paragraph" w:styleId="a5">
    <w:name w:val="List Paragraph"/>
    <w:basedOn w:val="a"/>
    <w:uiPriority w:val="34"/>
    <w:qFormat/>
    <w:rsid w:val="003E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0BD5"/>
  </w:style>
  <w:style w:type="paragraph" w:styleId="a5">
    <w:name w:val="List Paragraph"/>
    <w:basedOn w:val="a"/>
    <w:uiPriority w:val="34"/>
    <w:qFormat/>
    <w:rsid w:val="003E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2015-05-07T10:31:00Z</cp:lastPrinted>
  <dcterms:created xsi:type="dcterms:W3CDTF">2015-05-07T09:22:00Z</dcterms:created>
  <dcterms:modified xsi:type="dcterms:W3CDTF">2016-08-30T09:24:00Z</dcterms:modified>
</cp:coreProperties>
</file>